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2B1" w:rsidRDefault="00D042B1" w:rsidP="00D042B1">
      <w:r>
        <w:t xml:space="preserve">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F52F8E2" wp14:editId="2D22F9AD">
            <wp:extent cx="771525" cy="676275"/>
            <wp:effectExtent l="0" t="0" r="9525" b="9525"/>
            <wp:docPr id="1" name="Рисунок 1" descr="C:\Windows\System32\казма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казма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B1" w:rsidRPr="00763896" w:rsidRDefault="00D042B1" w:rsidP="00D042B1">
      <w:pPr>
        <w:pStyle w:val="a5"/>
        <w:rPr>
          <w:b/>
          <w:sz w:val="24"/>
          <w:szCs w:val="24"/>
        </w:rPr>
      </w:pPr>
      <w:r>
        <w:t xml:space="preserve">                                       </w:t>
      </w:r>
      <w:r w:rsidRPr="00763896">
        <w:rPr>
          <w:b/>
          <w:sz w:val="24"/>
          <w:szCs w:val="24"/>
        </w:rPr>
        <w:t>РЕСПУБЛИКА                             ДАГЕСТАН</w:t>
      </w:r>
    </w:p>
    <w:p w:rsidR="00D042B1" w:rsidRPr="00763896" w:rsidRDefault="00D042B1" w:rsidP="00D042B1">
      <w:pPr>
        <w:pStyle w:val="a5"/>
        <w:rPr>
          <w:b/>
          <w:sz w:val="24"/>
          <w:szCs w:val="24"/>
        </w:rPr>
      </w:pPr>
      <w:r w:rsidRPr="00763896">
        <w:rPr>
          <w:b/>
          <w:sz w:val="24"/>
          <w:szCs w:val="24"/>
        </w:rPr>
        <w:t xml:space="preserve">                                            ХАСАВЮРТОВСКИЙ        РАЙОН     </w:t>
      </w:r>
    </w:p>
    <w:p w:rsidR="00D042B1" w:rsidRPr="00763896" w:rsidRDefault="00D042B1" w:rsidP="00D042B1">
      <w:pPr>
        <w:pStyle w:val="a5"/>
        <w:pBdr>
          <w:bottom w:val="single" w:sz="12" w:space="1" w:color="auto"/>
        </w:pBdr>
        <w:rPr>
          <w:b/>
          <w:sz w:val="24"/>
          <w:szCs w:val="24"/>
        </w:rPr>
      </w:pPr>
      <w:r w:rsidRPr="00763896">
        <w:rPr>
          <w:b/>
          <w:sz w:val="24"/>
          <w:szCs w:val="24"/>
        </w:rPr>
        <w:t xml:space="preserve">           </w:t>
      </w:r>
      <w:proofErr w:type="gramStart"/>
      <w:r w:rsidRPr="00763896">
        <w:rPr>
          <w:b/>
          <w:sz w:val="24"/>
          <w:szCs w:val="24"/>
        </w:rPr>
        <w:t>МУНИЦИПАЛЬНОЕ  ОБРАЗОВАНИЕ</w:t>
      </w:r>
      <w:proofErr w:type="gramEnd"/>
      <w:r w:rsidRPr="00763896">
        <w:rPr>
          <w:b/>
          <w:sz w:val="24"/>
          <w:szCs w:val="24"/>
        </w:rPr>
        <w:t xml:space="preserve"> «СЕЛЬСОВЕТ  КАЗМААУЛЬСКИЙ»  </w:t>
      </w:r>
    </w:p>
    <w:p w:rsidR="00D042B1" w:rsidRPr="00763896" w:rsidRDefault="00D042B1" w:rsidP="00D042B1">
      <w:pPr>
        <w:pStyle w:val="a5"/>
        <w:rPr>
          <w:b/>
          <w:sz w:val="20"/>
          <w:szCs w:val="20"/>
        </w:rPr>
      </w:pPr>
      <w:r w:rsidRPr="00763896">
        <w:rPr>
          <w:b/>
          <w:sz w:val="20"/>
          <w:szCs w:val="20"/>
        </w:rPr>
        <w:t>368015 Р.Д. Хасавюртовский ра</w:t>
      </w:r>
      <w:r>
        <w:rPr>
          <w:b/>
          <w:sz w:val="20"/>
          <w:szCs w:val="20"/>
        </w:rPr>
        <w:t xml:space="preserve">йон </w:t>
      </w:r>
      <w:proofErr w:type="spellStart"/>
      <w:r>
        <w:rPr>
          <w:b/>
          <w:sz w:val="20"/>
          <w:szCs w:val="20"/>
        </w:rPr>
        <w:t>с.Казмааул</w:t>
      </w:r>
      <w:proofErr w:type="spellEnd"/>
      <w:r>
        <w:rPr>
          <w:b/>
          <w:sz w:val="20"/>
          <w:szCs w:val="20"/>
        </w:rPr>
        <w:t xml:space="preserve">       </w:t>
      </w:r>
      <w:r w:rsidRPr="00763896">
        <w:rPr>
          <w:b/>
          <w:sz w:val="20"/>
          <w:szCs w:val="20"/>
        </w:rPr>
        <w:t xml:space="preserve">89289787271    </w:t>
      </w:r>
      <w:proofErr w:type="spellStart"/>
      <w:r w:rsidRPr="00763896">
        <w:rPr>
          <w:b/>
          <w:sz w:val="20"/>
          <w:szCs w:val="20"/>
          <w:lang w:val="en-US"/>
        </w:rPr>
        <w:t>mokazmaaul</w:t>
      </w:r>
      <w:proofErr w:type="spellEnd"/>
      <w:r w:rsidRPr="00763896">
        <w:rPr>
          <w:b/>
          <w:sz w:val="20"/>
          <w:szCs w:val="20"/>
        </w:rPr>
        <w:t>@</w:t>
      </w:r>
      <w:r w:rsidRPr="00763896">
        <w:rPr>
          <w:b/>
          <w:sz w:val="20"/>
          <w:szCs w:val="20"/>
          <w:lang w:val="en-US"/>
        </w:rPr>
        <w:t>mail</w:t>
      </w:r>
      <w:r w:rsidRPr="00763896">
        <w:rPr>
          <w:b/>
          <w:sz w:val="20"/>
          <w:szCs w:val="20"/>
        </w:rPr>
        <w:t>.</w:t>
      </w:r>
      <w:proofErr w:type="spellStart"/>
      <w:r w:rsidRPr="00763896">
        <w:rPr>
          <w:b/>
          <w:sz w:val="20"/>
          <w:szCs w:val="20"/>
          <w:lang w:val="en-US"/>
        </w:rPr>
        <w:t>ru</w:t>
      </w:r>
      <w:proofErr w:type="spellEnd"/>
    </w:p>
    <w:p w:rsidR="00D042B1" w:rsidRDefault="00D042B1" w:rsidP="00D042B1">
      <w:pPr>
        <w:rPr>
          <w:b/>
          <w:sz w:val="20"/>
          <w:szCs w:val="20"/>
        </w:rPr>
      </w:pPr>
    </w:p>
    <w:p w:rsidR="00D042B1" w:rsidRDefault="00D042B1" w:rsidP="00D042B1">
      <w:pPr>
        <w:pStyle w:val="a3"/>
        <w:shd w:val="clear" w:color="auto" w:fill="F9F9F9"/>
        <w:tabs>
          <w:tab w:val="left" w:pos="2535"/>
        </w:tabs>
        <w:spacing w:before="0" w:beforeAutospacing="0" w:after="0" w:afterAutospacing="0" w:line="360" w:lineRule="atLeast"/>
        <w:textAlignment w:val="baseline"/>
        <w:rPr>
          <w:rStyle w:val="a4"/>
          <w:rFonts w:ascii="Helvetica" w:hAnsi="Helvetica" w:cs="Helvetica"/>
          <w:color w:val="444444"/>
          <w:sz w:val="16"/>
          <w:szCs w:val="16"/>
          <w:bdr w:val="none" w:sz="0" w:space="0" w:color="auto" w:frame="1"/>
        </w:rPr>
      </w:pPr>
    </w:p>
    <w:p w:rsidR="00D042B1" w:rsidRDefault="00D042B1" w:rsidP="00D042B1">
      <w:pPr>
        <w:pStyle w:val="a3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Style w:val="a4"/>
          <w:color w:val="444444"/>
          <w:sz w:val="28"/>
          <w:szCs w:val="28"/>
          <w:bdr w:val="none" w:sz="0" w:space="0" w:color="auto" w:frame="1"/>
        </w:rPr>
      </w:pPr>
      <w:r w:rsidRPr="0024544B">
        <w:rPr>
          <w:rStyle w:val="a4"/>
          <w:color w:val="444444"/>
          <w:sz w:val="28"/>
          <w:szCs w:val="28"/>
          <w:bdr w:val="none" w:sz="0" w:space="0" w:color="auto" w:frame="1"/>
        </w:rPr>
        <w:t>ПОСТАНОВЛЕНИЕ</w:t>
      </w:r>
    </w:p>
    <w:p w:rsidR="00D042B1" w:rsidRPr="0024544B" w:rsidRDefault="00D042B1" w:rsidP="00D042B1">
      <w:pPr>
        <w:pStyle w:val="a3"/>
        <w:shd w:val="clear" w:color="auto" w:fill="F9F9F9"/>
        <w:tabs>
          <w:tab w:val="center" w:pos="4677"/>
        </w:tabs>
        <w:spacing w:before="0" w:beforeAutospacing="0" w:after="0" w:afterAutospacing="0" w:line="360" w:lineRule="atLeast"/>
        <w:textAlignment w:val="baseline"/>
        <w:rPr>
          <w:b/>
          <w:color w:val="444444"/>
          <w:sz w:val="28"/>
          <w:szCs w:val="28"/>
        </w:rPr>
      </w:pPr>
      <w:r>
        <w:rPr>
          <w:b/>
          <w:color w:val="444444"/>
          <w:sz w:val="28"/>
          <w:szCs w:val="28"/>
        </w:rPr>
        <w:t>25.01.2019</w:t>
      </w:r>
      <w:r>
        <w:rPr>
          <w:b/>
          <w:color w:val="444444"/>
          <w:sz w:val="28"/>
          <w:szCs w:val="28"/>
        </w:rPr>
        <w:tab/>
        <w:t xml:space="preserve">                                                                          № 4</w:t>
      </w:r>
    </w:p>
    <w:p w:rsidR="00D042B1" w:rsidRDefault="00D042B1" w:rsidP="00D042B1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rStyle w:val="a4"/>
          <w:rFonts w:ascii="Helvetica" w:hAnsi="Helvetica" w:cs="Helvetica"/>
          <w:color w:val="444444"/>
          <w:sz w:val="16"/>
          <w:szCs w:val="16"/>
          <w:bdr w:val="none" w:sz="0" w:space="0" w:color="auto" w:frame="1"/>
        </w:rPr>
      </w:pPr>
    </w:p>
    <w:p w:rsidR="00D042B1" w:rsidRPr="0024544B" w:rsidRDefault="00D042B1" w:rsidP="00D042B1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           </w:t>
      </w:r>
      <w:r w:rsidRPr="0024544B">
        <w:rPr>
          <w:rStyle w:val="a4"/>
          <w:color w:val="000000"/>
          <w:sz w:val="28"/>
          <w:szCs w:val="28"/>
          <w:bdr w:val="none" w:sz="0" w:space="0" w:color="auto" w:frame="1"/>
        </w:rPr>
        <w:t>Об утверждении Порядка определения мест сбора</w:t>
      </w:r>
    </w:p>
    <w:p w:rsidR="00D042B1" w:rsidRPr="0024544B" w:rsidRDefault="00D042B1" w:rsidP="00D042B1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</w:rPr>
      </w:pPr>
      <w:r w:rsidRPr="0024544B">
        <w:rPr>
          <w:rStyle w:val="a4"/>
          <w:color w:val="000000"/>
          <w:sz w:val="28"/>
          <w:szCs w:val="28"/>
          <w:bdr w:val="none" w:sz="0" w:space="0" w:color="auto" w:frame="1"/>
        </w:rPr>
        <w:t>и накопления твердых коммунальных отходов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042B1" w:rsidRPr="0024544B" w:rsidRDefault="00D042B1" w:rsidP="00D042B1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24544B">
        <w:rPr>
          <w:rStyle w:val="a4"/>
          <w:color w:val="000000"/>
          <w:sz w:val="28"/>
          <w:szCs w:val="28"/>
          <w:bdr w:val="none" w:sz="0" w:space="0" w:color="auto" w:frame="1"/>
        </w:rPr>
        <w:t>на территории муниципального образования</w:t>
      </w:r>
    </w:p>
    <w:p w:rsidR="00D042B1" w:rsidRPr="0024544B" w:rsidRDefault="00D042B1" w:rsidP="00D042B1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«сельсовет </w:t>
      </w:r>
      <w:proofErr w:type="spellStart"/>
      <w:r>
        <w:rPr>
          <w:rStyle w:val="a4"/>
          <w:color w:val="000000"/>
          <w:sz w:val="28"/>
          <w:szCs w:val="28"/>
          <w:bdr w:val="none" w:sz="0" w:space="0" w:color="auto" w:frame="1"/>
        </w:rPr>
        <w:t>Казмааульский</w:t>
      </w:r>
      <w:proofErr w:type="spellEnd"/>
      <w:r w:rsidRPr="0024544B">
        <w:rPr>
          <w:rStyle w:val="a4"/>
          <w:color w:val="000000"/>
          <w:sz w:val="28"/>
          <w:szCs w:val="28"/>
          <w:bdr w:val="none" w:sz="0" w:space="0" w:color="auto" w:frame="1"/>
        </w:rPr>
        <w:t>» и Регламента создания и ведения реестра мест(площадок) накопления твердых коммунальных отходов</w:t>
      </w:r>
    </w:p>
    <w:p w:rsidR="00D042B1" w:rsidRPr="0024544B" w:rsidRDefault="00D042B1" w:rsidP="00D042B1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4544B">
        <w:rPr>
          <w:rStyle w:val="a4"/>
          <w:color w:val="000000"/>
          <w:sz w:val="28"/>
          <w:szCs w:val="28"/>
          <w:bdr w:val="none" w:sz="0" w:space="0" w:color="auto" w:frame="1"/>
        </w:rPr>
        <w:t>на территории муниципального образования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«сельсовет </w:t>
      </w:r>
      <w:proofErr w:type="spellStart"/>
      <w:r>
        <w:rPr>
          <w:rStyle w:val="a4"/>
          <w:color w:val="000000"/>
          <w:sz w:val="28"/>
          <w:szCs w:val="28"/>
          <w:bdr w:val="none" w:sz="0" w:space="0" w:color="auto" w:frame="1"/>
        </w:rPr>
        <w:t>Казмааульский</w:t>
      </w:r>
      <w:proofErr w:type="spellEnd"/>
      <w:r w:rsidRPr="0024544B">
        <w:rPr>
          <w:rStyle w:val="a4"/>
          <w:color w:val="000000"/>
          <w:sz w:val="28"/>
          <w:szCs w:val="28"/>
          <w:bdr w:val="none" w:sz="0" w:space="0" w:color="auto" w:frame="1"/>
        </w:rPr>
        <w:t>»</w:t>
      </w:r>
    </w:p>
    <w:p w:rsidR="00D042B1" w:rsidRPr="0024544B" w:rsidRDefault="00D042B1" w:rsidP="00D042B1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</w:rPr>
      </w:pPr>
    </w:p>
    <w:p w:rsidR="00D042B1" w:rsidRPr="0024544B" w:rsidRDefault="00D042B1" w:rsidP="00D042B1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</w:rPr>
      </w:pPr>
    </w:p>
    <w:p w:rsidR="00D042B1" w:rsidRPr="0024544B" w:rsidRDefault="00D042B1" w:rsidP="00D042B1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24544B">
        <w:rPr>
          <w:color w:val="000000"/>
          <w:sz w:val="28"/>
          <w:szCs w:val="28"/>
          <w:bdr w:val="none" w:sz="0" w:space="0" w:color="auto" w:frame="1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Постановлением Правительства Российской Федерации от 31.08.2018г. № 1039 «Об утверждении Правил обустройства мест (площадок) накопления твёрдых коммунальных отходов и ведения их реестра», Уставом  МО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«сельсовет </w:t>
      </w:r>
      <w:proofErr w:type="spellStart"/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Казмааульский</w:t>
      </w:r>
      <w:proofErr w:type="spellEnd"/>
      <w:r w:rsidRPr="002454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»</w:t>
      </w:r>
      <w:r w:rsidRPr="0024544B">
        <w:rPr>
          <w:color w:val="000000"/>
          <w:sz w:val="28"/>
          <w:szCs w:val="28"/>
          <w:bdr w:val="none" w:sz="0" w:space="0" w:color="auto" w:frame="1"/>
        </w:rPr>
        <w:t xml:space="preserve">, в целях упорядочения обустройства мест (площадок) накопления твёрдых коммунальных отходов и ведения их реестра на территории МО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«сельсовет </w:t>
      </w:r>
      <w:proofErr w:type="spellStart"/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Казмааульский</w:t>
      </w:r>
      <w:proofErr w:type="spellEnd"/>
      <w:r w:rsidRPr="0024544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»</w:t>
      </w:r>
      <w:r w:rsidRPr="0024544B">
        <w:rPr>
          <w:color w:val="000000"/>
          <w:sz w:val="28"/>
          <w:szCs w:val="28"/>
          <w:bdr w:val="none" w:sz="0" w:space="0" w:color="auto" w:frame="1"/>
        </w:rPr>
        <w:t>, администрация </w:t>
      </w:r>
      <w:r>
        <w:rPr>
          <w:color w:val="000000"/>
          <w:sz w:val="28"/>
          <w:szCs w:val="28"/>
          <w:bdr w:val="none" w:sz="0" w:space="0" w:color="auto" w:frame="1"/>
        </w:rPr>
        <w:t xml:space="preserve">МО «сельсовет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Казмааульский</w:t>
      </w:r>
      <w:proofErr w:type="spellEnd"/>
      <w:r w:rsidRPr="0024544B">
        <w:rPr>
          <w:color w:val="000000"/>
          <w:sz w:val="28"/>
          <w:szCs w:val="28"/>
          <w:bdr w:val="none" w:sz="0" w:space="0" w:color="auto" w:frame="1"/>
        </w:rPr>
        <w:t>»</w:t>
      </w:r>
    </w:p>
    <w:p w:rsidR="00D042B1" w:rsidRDefault="00D042B1" w:rsidP="00D042B1">
      <w:pPr>
        <w:pStyle w:val="a3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Style w:val="a4"/>
          <w:rFonts w:ascii="Helvetica" w:hAnsi="Helvetica" w:cs="Helvetica"/>
          <w:color w:val="444444"/>
          <w:sz w:val="16"/>
          <w:szCs w:val="16"/>
          <w:bdr w:val="none" w:sz="0" w:space="0" w:color="auto" w:frame="1"/>
        </w:rPr>
      </w:pPr>
    </w:p>
    <w:p w:rsidR="00D042B1" w:rsidRPr="0024544B" w:rsidRDefault="00D042B1" w:rsidP="00D042B1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b/>
          <w:color w:val="444444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</w:t>
      </w:r>
      <w:r w:rsidRPr="0024544B">
        <w:rPr>
          <w:b/>
          <w:bCs/>
          <w:color w:val="000000"/>
          <w:sz w:val="28"/>
          <w:szCs w:val="28"/>
          <w:bdr w:val="none" w:sz="0" w:space="0" w:color="auto" w:frame="1"/>
        </w:rPr>
        <w:t>ПОСТАНОВЛЯЕТ:</w:t>
      </w:r>
    </w:p>
    <w:p w:rsidR="00D042B1" w:rsidRDefault="00D042B1" w:rsidP="00D042B1">
      <w:pPr>
        <w:pStyle w:val="a3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Style w:val="a4"/>
          <w:rFonts w:ascii="Helvetica" w:hAnsi="Helvetica" w:cs="Helvetica"/>
          <w:color w:val="444444"/>
          <w:sz w:val="16"/>
          <w:szCs w:val="16"/>
          <w:bdr w:val="none" w:sz="0" w:space="0" w:color="auto" w:frame="1"/>
        </w:rPr>
      </w:pPr>
    </w:p>
    <w:p w:rsidR="00D042B1" w:rsidRPr="00E77508" w:rsidRDefault="00D042B1" w:rsidP="00D042B1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180"/>
        <w:jc w:val="both"/>
        <w:textAlignment w:val="baseline"/>
        <w:rPr>
          <w:color w:val="444444"/>
          <w:sz w:val="28"/>
          <w:szCs w:val="28"/>
        </w:rPr>
      </w:pPr>
      <w:r w:rsidRPr="0024544B">
        <w:rPr>
          <w:color w:val="000000"/>
          <w:sz w:val="28"/>
          <w:szCs w:val="28"/>
          <w:bdr w:val="none" w:sz="0" w:space="0" w:color="auto" w:frame="1"/>
        </w:rPr>
        <w:t>Утвердить Порядок определения мест сбора и накопления твердых коммунальных отходов на территории муниципального образования </w:t>
      </w:r>
      <w:r>
        <w:rPr>
          <w:color w:val="000000"/>
          <w:sz w:val="28"/>
          <w:szCs w:val="28"/>
          <w:bdr w:val="none" w:sz="0" w:space="0" w:color="auto" w:frame="1"/>
        </w:rPr>
        <w:t xml:space="preserve">«сельсовет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Казмааульский</w:t>
      </w:r>
      <w:proofErr w:type="spellEnd"/>
      <w:r w:rsidRPr="0024544B">
        <w:rPr>
          <w:color w:val="000000"/>
          <w:sz w:val="28"/>
          <w:szCs w:val="28"/>
          <w:bdr w:val="none" w:sz="0" w:space="0" w:color="auto" w:frame="1"/>
        </w:rPr>
        <w:t xml:space="preserve">». </w:t>
      </w:r>
      <w:r>
        <w:rPr>
          <w:color w:val="000000"/>
          <w:sz w:val="28"/>
          <w:szCs w:val="28"/>
          <w:bdr w:val="none" w:sz="0" w:space="0" w:color="auto" w:frame="1"/>
        </w:rPr>
        <w:t>(Приложение№1)</w:t>
      </w:r>
    </w:p>
    <w:p w:rsidR="00D042B1" w:rsidRPr="0024544B" w:rsidRDefault="00D042B1" w:rsidP="00D042B1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180"/>
        <w:jc w:val="both"/>
        <w:textAlignment w:val="baseline"/>
        <w:rPr>
          <w:color w:val="444444"/>
          <w:sz w:val="28"/>
          <w:szCs w:val="28"/>
        </w:rPr>
      </w:pPr>
      <w:r w:rsidRPr="0024544B">
        <w:rPr>
          <w:color w:val="000000"/>
          <w:sz w:val="28"/>
          <w:szCs w:val="28"/>
          <w:bdr w:val="none" w:sz="0" w:space="0" w:color="auto" w:frame="1"/>
        </w:rPr>
        <w:t>Утвердить Состав постоянно действующей комиссии по определению мест размещения контейнерных площадок для сбора твердых коммунальных отходов на территории муниципального образования </w:t>
      </w:r>
      <w:r>
        <w:rPr>
          <w:color w:val="000000"/>
          <w:sz w:val="28"/>
          <w:szCs w:val="28"/>
          <w:bdr w:val="none" w:sz="0" w:space="0" w:color="auto" w:frame="1"/>
        </w:rPr>
        <w:t xml:space="preserve">«сельсовет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Казмааульский</w:t>
      </w:r>
      <w:proofErr w:type="spellEnd"/>
      <w:r w:rsidRPr="0024544B">
        <w:rPr>
          <w:color w:val="000000"/>
          <w:sz w:val="28"/>
          <w:szCs w:val="28"/>
          <w:bdr w:val="none" w:sz="0" w:space="0" w:color="auto" w:frame="1"/>
        </w:rPr>
        <w:t>» (Приложение № 2)</w:t>
      </w:r>
      <w:r w:rsidRPr="0024544B">
        <w:rPr>
          <w:color w:val="444444"/>
          <w:sz w:val="28"/>
          <w:szCs w:val="28"/>
          <w:bdr w:val="none" w:sz="0" w:space="0" w:color="auto" w:frame="1"/>
        </w:rPr>
        <w:t>.</w:t>
      </w:r>
    </w:p>
    <w:p w:rsidR="00D042B1" w:rsidRPr="0024544B" w:rsidRDefault="00D042B1" w:rsidP="00D042B1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180"/>
        <w:jc w:val="both"/>
        <w:textAlignment w:val="baseline"/>
        <w:rPr>
          <w:color w:val="444444"/>
          <w:sz w:val="28"/>
          <w:szCs w:val="28"/>
        </w:rPr>
      </w:pPr>
      <w:r w:rsidRPr="0024544B">
        <w:rPr>
          <w:color w:val="000000"/>
          <w:sz w:val="28"/>
          <w:szCs w:val="28"/>
          <w:bdr w:val="none" w:sz="0" w:space="0" w:color="auto" w:frame="1"/>
        </w:rPr>
        <w:lastRenderedPageBreak/>
        <w:t>Утвердить Положение о постоянно действующей комиссии по определению мест размещения контейнерных площадок для сбора ТКО на территории муниципального образования </w:t>
      </w:r>
      <w:r>
        <w:rPr>
          <w:color w:val="000000"/>
          <w:sz w:val="28"/>
          <w:szCs w:val="28"/>
          <w:bdr w:val="none" w:sz="0" w:space="0" w:color="auto" w:frame="1"/>
        </w:rPr>
        <w:t xml:space="preserve">«сельсовет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Казмааульский</w:t>
      </w:r>
      <w:proofErr w:type="spellEnd"/>
      <w:r w:rsidRPr="0024544B">
        <w:rPr>
          <w:color w:val="000000"/>
          <w:sz w:val="28"/>
          <w:szCs w:val="28"/>
          <w:bdr w:val="none" w:sz="0" w:space="0" w:color="auto" w:frame="1"/>
        </w:rPr>
        <w:t>» (Приложение № 3).</w:t>
      </w:r>
    </w:p>
    <w:p w:rsidR="00D042B1" w:rsidRPr="00DE2944" w:rsidRDefault="00D042B1" w:rsidP="00D042B1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180"/>
        <w:jc w:val="both"/>
        <w:textAlignment w:val="baseline"/>
        <w:rPr>
          <w:color w:val="444444"/>
          <w:sz w:val="28"/>
          <w:szCs w:val="28"/>
        </w:rPr>
      </w:pPr>
      <w:r w:rsidRPr="0024544B">
        <w:rPr>
          <w:color w:val="000000"/>
          <w:sz w:val="28"/>
          <w:szCs w:val="28"/>
          <w:bdr w:val="none" w:sz="0" w:space="0" w:color="auto" w:frame="1"/>
        </w:rPr>
        <w:t>Утвердить Регламент создания и ведения реестра мест (площадок) накопления твердых коммунальных отход</w:t>
      </w:r>
      <w:r>
        <w:rPr>
          <w:color w:val="000000"/>
          <w:sz w:val="28"/>
          <w:szCs w:val="28"/>
          <w:bdr w:val="none" w:sz="0" w:space="0" w:color="auto" w:frame="1"/>
        </w:rPr>
        <w:t xml:space="preserve">ов на территории муниципального </w:t>
      </w:r>
      <w:r w:rsidRPr="0024544B">
        <w:rPr>
          <w:color w:val="000000"/>
          <w:sz w:val="28"/>
          <w:szCs w:val="28"/>
          <w:bdr w:val="none" w:sz="0" w:space="0" w:color="auto" w:frame="1"/>
        </w:rPr>
        <w:t>образования </w:t>
      </w:r>
      <w:r>
        <w:rPr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сельсоветКазмааульский</w:t>
      </w:r>
      <w:proofErr w:type="spellEnd"/>
      <w:r w:rsidRPr="0024544B">
        <w:rPr>
          <w:color w:val="000000"/>
          <w:sz w:val="28"/>
          <w:szCs w:val="28"/>
          <w:bdr w:val="none" w:sz="0" w:space="0" w:color="auto" w:frame="1"/>
        </w:rPr>
        <w:t>» согласно</w:t>
      </w:r>
    </w:p>
    <w:p w:rsidR="00D042B1" w:rsidRPr="0024544B" w:rsidRDefault="00D042B1" w:rsidP="00D042B1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180"/>
        <w:jc w:val="both"/>
        <w:textAlignment w:val="baseline"/>
        <w:rPr>
          <w:color w:val="444444"/>
          <w:sz w:val="28"/>
          <w:szCs w:val="28"/>
        </w:rPr>
      </w:pPr>
      <w:r w:rsidRPr="0024544B">
        <w:rPr>
          <w:color w:val="000000"/>
          <w:sz w:val="28"/>
          <w:szCs w:val="28"/>
          <w:bdr w:val="none" w:sz="0" w:space="0" w:color="auto" w:frame="1"/>
        </w:rPr>
        <w:t> (Приложение № 4).</w:t>
      </w:r>
    </w:p>
    <w:p w:rsidR="00D042B1" w:rsidRPr="0024544B" w:rsidRDefault="00D042B1" w:rsidP="00D042B1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180"/>
        <w:jc w:val="both"/>
        <w:textAlignment w:val="baseline"/>
        <w:rPr>
          <w:color w:val="444444"/>
          <w:sz w:val="28"/>
          <w:szCs w:val="28"/>
        </w:rPr>
      </w:pPr>
      <w:r w:rsidRPr="0024544B">
        <w:rPr>
          <w:color w:val="000000"/>
          <w:sz w:val="28"/>
          <w:szCs w:val="28"/>
          <w:bdr w:val="none" w:sz="0" w:space="0" w:color="auto" w:frame="1"/>
        </w:rPr>
        <w:t>Настоящее постановление подлежит опубликованию (обнародованию) в газете «</w:t>
      </w:r>
      <w:r>
        <w:rPr>
          <w:color w:val="000000"/>
          <w:sz w:val="28"/>
          <w:szCs w:val="28"/>
          <w:bdr w:val="none" w:sz="0" w:space="0" w:color="auto" w:frame="1"/>
        </w:rPr>
        <w:t xml:space="preserve">Вести </w:t>
      </w:r>
      <w:r w:rsidRPr="0024544B">
        <w:rPr>
          <w:color w:val="000000"/>
          <w:sz w:val="28"/>
          <w:szCs w:val="28"/>
          <w:bdr w:val="none" w:sz="0" w:space="0" w:color="auto" w:frame="1"/>
        </w:rPr>
        <w:t>Хасавюртовск</w:t>
      </w:r>
      <w:r>
        <w:rPr>
          <w:color w:val="000000"/>
          <w:sz w:val="28"/>
          <w:szCs w:val="28"/>
          <w:bdr w:val="none" w:sz="0" w:space="0" w:color="auto" w:frame="1"/>
        </w:rPr>
        <w:t>ого района</w:t>
      </w:r>
      <w:r w:rsidRPr="0024544B">
        <w:rPr>
          <w:color w:val="000000"/>
          <w:sz w:val="28"/>
          <w:szCs w:val="28"/>
          <w:bdr w:val="none" w:sz="0" w:space="0" w:color="auto" w:frame="1"/>
        </w:rPr>
        <w:t xml:space="preserve">» и на официальном сайте администрации </w:t>
      </w:r>
      <w:r>
        <w:rPr>
          <w:color w:val="000000"/>
          <w:sz w:val="28"/>
          <w:szCs w:val="28"/>
          <w:bdr w:val="none" w:sz="0" w:space="0" w:color="auto" w:frame="1"/>
        </w:rPr>
        <w:t xml:space="preserve">МО «сельсовет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Казмааульский</w:t>
      </w:r>
      <w:proofErr w:type="spellEnd"/>
      <w:r w:rsidRPr="0024544B">
        <w:rPr>
          <w:color w:val="000000"/>
          <w:sz w:val="28"/>
          <w:szCs w:val="28"/>
          <w:bdr w:val="none" w:sz="0" w:space="0" w:color="auto" w:frame="1"/>
        </w:rPr>
        <w:t>» в сети Интернет </w:t>
      </w:r>
      <w:r w:rsidRPr="0024544B"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 w:rsidRPr="0024544B"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 w:rsidRPr="0024544B"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 w:rsidRPr="0024544B"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 w:rsidRPr="0024544B"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>
        <w:rPr>
          <w:color w:val="000080"/>
          <w:sz w:val="28"/>
          <w:szCs w:val="28"/>
          <w:u w:val="single"/>
          <w:bdr w:val="none" w:sz="0" w:space="0" w:color="auto" w:frame="1"/>
        </w:rPr>
        <w:softHyphen/>
      </w:r>
      <w:r>
        <w:rPr>
          <w:color w:val="000080"/>
          <w:sz w:val="28"/>
          <w:szCs w:val="28"/>
          <w:u w:val="single"/>
          <w:bdr w:val="none" w:sz="0" w:space="0" w:color="auto" w:frame="1"/>
        </w:rPr>
        <w:softHyphen/>
        <w:t xml:space="preserve"> </w:t>
      </w:r>
      <w:proofErr w:type="spellStart"/>
      <w:r>
        <w:rPr>
          <w:color w:val="000080"/>
          <w:sz w:val="28"/>
          <w:szCs w:val="28"/>
          <w:u w:val="single"/>
          <w:bdr w:val="none" w:sz="0" w:space="0" w:color="auto" w:frame="1"/>
        </w:rPr>
        <w:t>мо-казмааульский.рф</w:t>
      </w:r>
      <w:proofErr w:type="spellEnd"/>
    </w:p>
    <w:p w:rsidR="00D042B1" w:rsidRPr="0024544B" w:rsidRDefault="00D042B1" w:rsidP="00D042B1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180"/>
        <w:jc w:val="both"/>
        <w:textAlignment w:val="baseline"/>
        <w:rPr>
          <w:color w:val="444444"/>
          <w:sz w:val="28"/>
          <w:szCs w:val="28"/>
        </w:rPr>
      </w:pPr>
      <w:r w:rsidRPr="0024544B">
        <w:rPr>
          <w:color w:val="000000"/>
          <w:sz w:val="28"/>
          <w:szCs w:val="28"/>
          <w:bdr w:val="none" w:sz="0" w:space="0" w:color="auto" w:frame="1"/>
        </w:rPr>
        <w:t>Настоящее постановление вступает в силу со дня его официального опубликования (обнародования).</w:t>
      </w:r>
    </w:p>
    <w:p w:rsidR="00D042B1" w:rsidRPr="0024544B" w:rsidRDefault="00D042B1" w:rsidP="00D042B1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180"/>
        <w:jc w:val="both"/>
        <w:textAlignment w:val="baseline"/>
        <w:rPr>
          <w:color w:val="444444"/>
          <w:sz w:val="28"/>
          <w:szCs w:val="28"/>
        </w:rPr>
      </w:pPr>
      <w:r w:rsidRPr="0024544B">
        <w:rPr>
          <w:color w:val="000000"/>
          <w:sz w:val="28"/>
          <w:szCs w:val="28"/>
          <w:bdr w:val="none" w:sz="0" w:space="0" w:color="auto" w:frame="1"/>
        </w:rPr>
        <w:t>Контроль за исполнением настоящего постановления оставляю за собой.</w:t>
      </w:r>
    </w:p>
    <w:p w:rsidR="00D042B1" w:rsidRPr="0024544B" w:rsidRDefault="00D042B1" w:rsidP="00D042B1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:rsidR="00D042B1" w:rsidRDefault="00D042B1" w:rsidP="00D042B1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b/>
          <w:color w:val="444444"/>
          <w:sz w:val="28"/>
          <w:szCs w:val="28"/>
          <w:bdr w:val="none" w:sz="0" w:space="0" w:color="auto" w:frame="1"/>
        </w:rPr>
      </w:pPr>
    </w:p>
    <w:p w:rsidR="00D042B1" w:rsidRPr="00B73943" w:rsidRDefault="00D042B1" w:rsidP="00D042B1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b/>
          <w:color w:val="444444"/>
          <w:sz w:val="28"/>
          <w:szCs w:val="28"/>
          <w:bdr w:val="none" w:sz="0" w:space="0" w:color="auto" w:frame="1"/>
        </w:rPr>
      </w:pPr>
      <w:r w:rsidRPr="00B73943">
        <w:rPr>
          <w:b/>
          <w:color w:val="444444"/>
          <w:sz w:val="28"/>
          <w:szCs w:val="28"/>
          <w:bdr w:val="none" w:sz="0" w:space="0" w:color="auto" w:frame="1"/>
        </w:rPr>
        <w:t>Глава администрации</w:t>
      </w:r>
    </w:p>
    <w:p w:rsidR="00D042B1" w:rsidRPr="00B73943" w:rsidRDefault="00D042B1" w:rsidP="00D042B1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b/>
          <w:color w:val="444444"/>
          <w:sz w:val="28"/>
          <w:szCs w:val="28"/>
        </w:rPr>
      </w:pPr>
      <w:r>
        <w:rPr>
          <w:b/>
          <w:color w:val="444444"/>
          <w:sz w:val="28"/>
          <w:szCs w:val="28"/>
          <w:bdr w:val="none" w:sz="0" w:space="0" w:color="auto" w:frame="1"/>
        </w:rPr>
        <w:t xml:space="preserve">МО «сельсовет </w:t>
      </w:r>
      <w:proofErr w:type="spellStart"/>
      <w:proofErr w:type="gramStart"/>
      <w:r>
        <w:rPr>
          <w:b/>
          <w:color w:val="444444"/>
          <w:sz w:val="28"/>
          <w:szCs w:val="28"/>
          <w:bdr w:val="none" w:sz="0" w:space="0" w:color="auto" w:frame="1"/>
        </w:rPr>
        <w:t>Казмааульский</w:t>
      </w:r>
      <w:proofErr w:type="spellEnd"/>
      <w:r w:rsidRPr="00B73943">
        <w:rPr>
          <w:b/>
          <w:color w:val="444444"/>
          <w:sz w:val="28"/>
          <w:szCs w:val="28"/>
          <w:bdr w:val="none" w:sz="0" w:space="0" w:color="auto" w:frame="1"/>
        </w:rPr>
        <w:t>»</w:t>
      </w:r>
      <w:r>
        <w:rPr>
          <w:b/>
          <w:color w:val="444444"/>
          <w:sz w:val="28"/>
          <w:szCs w:val="28"/>
          <w:bdr w:val="none" w:sz="0" w:space="0" w:color="auto" w:frame="1"/>
        </w:rPr>
        <w:t xml:space="preserve">   </w:t>
      </w:r>
      <w:proofErr w:type="gramEnd"/>
      <w:r>
        <w:rPr>
          <w:b/>
          <w:color w:val="444444"/>
          <w:sz w:val="28"/>
          <w:szCs w:val="28"/>
          <w:bdr w:val="none" w:sz="0" w:space="0" w:color="auto" w:frame="1"/>
        </w:rPr>
        <w:t xml:space="preserve">                                     Э.Д. </w:t>
      </w:r>
      <w:proofErr w:type="spellStart"/>
      <w:r>
        <w:rPr>
          <w:b/>
          <w:color w:val="444444"/>
          <w:sz w:val="28"/>
          <w:szCs w:val="28"/>
          <w:bdr w:val="none" w:sz="0" w:space="0" w:color="auto" w:frame="1"/>
        </w:rPr>
        <w:t>Атлыев</w:t>
      </w:r>
      <w:proofErr w:type="spellEnd"/>
    </w:p>
    <w:p w:rsidR="00D042B1" w:rsidRPr="00B73943" w:rsidRDefault="00D042B1" w:rsidP="00D042B1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b/>
          <w:color w:val="444444"/>
          <w:sz w:val="28"/>
          <w:szCs w:val="28"/>
          <w:bdr w:val="none" w:sz="0" w:space="0" w:color="auto" w:frame="1"/>
        </w:rPr>
      </w:pPr>
    </w:p>
    <w:p w:rsidR="00956F83" w:rsidRDefault="00956F83">
      <w:bookmarkStart w:id="0" w:name="_GoBack"/>
      <w:bookmarkEnd w:id="0"/>
    </w:p>
    <w:sectPr w:rsidR="0095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A7597C"/>
    <w:multiLevelType w:val="multilevel"/>
    <w:tmpl w:val="A2E82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2B1"/>
    <w:rsid w:val="00956F83"/>
    <w:rsid w:val="00D0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C9D86-C0E6-4CD3-9BEB-A518162B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2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42B1"/>
    <w:rPr>
      <w:b/>
      <w:bCs/>
    </w:rPr>
  </w:style>
  <w:style w:type="paragraph" w:customStyle="1" w:styleId="western">
    <w:name w:val="western"/>
    <w:basedOn w:val="a"/>
    <w:rsid w:val="00D0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04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2019-02-12T11:55:00Z</dcterms:created>
  <dcterms:modified xsi:type="dcterms:W3CDTF">2019-02-12T11:56:00Z</dcterms:modified>
</cp:coreProperties>
</file>